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607"/>
        <w:tblW w:w="23530" w:type="dxa"/>
        <w:tblLayout w:type="fixed"/>
        <w:tblLook w:val="04A0" w:firstRow="1" w:lastRow="0" w:firstColumn="1" w:lastColumn="0" w:noHBand="0" w:noVBand="1"/>
      </w:tblPr>
      <w:tblGrid>
        <w:gridCol w:w="785"/>
        <w:gridCol w:w="1711"/>
        <w:gridCol w:w="3287"/>
        <w:gridCol w:w="2498"/>
        <w:gridCol w:w="377"/>
        <w:gridCol w:w="433"/>
        <w:gridCol w:w="1927"/>
        <w:gridCol w:w="1240"/>
        <w:gridCol w:w="2381"/>
        <w:gridCol w:w="3590"/>
        <w:gridCol w:w="10"/>
        <w:gridCol w:w="1013"/>
        <w:gridCol w:w="1623"/>
        <w:gridCol w:w="2639"/>
        <w:gridCol w:w="16"/>
      </w:tblGrid>
      <w:tr w:rsidR="0076432F" w:rsidRPr="00FA70D2" w:rsidTr="0076432F">
        <w:trPr>
          <w:trHeight w:val="350"/>
        </w:trPr>
        <w:tc>
          <w:tcPr>
            <w:tcW w:w="24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32F" w:rsidRDefault="0076432F" w:rsidP="0076432F">
            <w:pPr>
              <w:pStyle w:val="NoSpacing"/>
              <w:rPr>
                <w:rFonts w:ascii="Calibri" w:hAnsi="Calibri"/>
                <w:b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103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32F" w:rsidRPr="00B56474" w:rsidRDefault="0076432F" w:rsidP="0076432F">
            <w:pPr>
              <w:pStyle w:val="NoSpacing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Grade 5</w:t>
            </w:r>
          </w:p>
        </w:tc>
      </w:tr>
      <w:tr w:rsidR="0076432F" w:rsidRPr="00FA70D2" w:rsidTr="0076432F">
        <w:trPr>
          <w:trHeight w:val="246"/>
        </w:trPr>
        <w:tc>
          <w:tcPr>
            <w:tcW w:w="5783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6432F" w:rsidRPr="008B7CA8" w:rsidRDefault="0076432F" w:rsidP="0076432F">
            <w:pPr>
              <w:rPr>
                <w:rFonts w:ascii="Calibri" w:hAnsi="Calibri"/>
                <w:b/>
              </w:rPr>
            </w:pPr>
            <w:r w:rsidRPr="008B7CA8">
              <w:rPr>
                <w:rFonts w:ascii="Calibri" w:hAnsi="Calibri"/>
                <w:b/>
              </w:rPr>
              <w:t>Curricular Competencies (Do)</w:t>
            </w:r>
          </w:p>
          <w:p w:rsidR="0076432F" w:rsidRPr="00F74861" w:rsidRDefault="0076432F" w:rsidP="0076432F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Curricular competencies </w:t>
            </w:r>
            <w:r w:rsidRPr="00CA5A88">
              <w:rPr>
                <w:rFonts w:ascii="Calibri" w:hAnsi="Calibri"/>
                <w:sz w:val="20"/>
                <w:szCs w:val="20"/>
              </w:rPr>
              <w:t>are the skills, strategies, and processes that students develop over time. While curricular competencies are more subject- specific they are connected to the core competencies.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76432F" w:rsidRPr="00861C85" w:rsidRDefault="0076432F" w:rsidP="0076432F">
            <w:pPr>
              <w:pStyle w:val="NoSpacing"/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524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76432F" w:rsidRPr="00861C85" w:rsidRDefault="0076432F" w:rsidP="0076432F">
            <w:pPr>
              <w:pStyle w:val="NoSpacing"/>
              <w:jc w:val="center"/>
              <w:rPr>
                <w:rFonts w:ascii="Calibri" w:hAnsi="Calibri"/>
                <w:b/>
                <w:szCs w:val="24"/>
              </w:rPr>
            </w:pPr>
            <w:r w:rsidRPr="00861C85">
              <w:rPr>
                <w:rFonts w:ascii="Calibri" w:hAnsi="Calibri"/>
                <w:b/>
                <w:szCs w:val="24"/>
              </w:rPr>
              <w:t>Big Ideas  (Understand)</w:t>
            </w:r>
          </w:p>
        </w:tc>
      </w:tr>
      <w:tr w:rsidR="0076432F" w:rsidRPr="00FA70D2" w:rsidTr="0076432F">
        <w:trPr>
          <w:trHeight w:val="1542"/>
        </w:trPr>
        <w:tc>
          <w:tcPr>
            <w:tcW w:w="578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432F" w:rsidRDefault="0076432F" w:rsidP="0076432F">
            <w:pPr>
              <w:spacing w:before="0"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6432F" w:rsidRPr="00AA1795" w:rsidRDefault="0076432F" w:rsidP="0076432F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Public identity is influenced by personal choices and decisions.</w:t>
            </w:r>
          </w:p>
        </w:tc>
        <w:tc>
          <w:tcPr>
            <w:tcW w:w="236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6432F" w:rsidRPr="00AA1795" w:rsidRDefault="0076432F" w:rsidP="0076432F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Exploring our strengths and abilities can help us identify our goals.</w:t>
            </w:r>
          </w:p>
        </w:tc>
        <w:tc>
          <w:tcPr>
            <w:tcW w:w="362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6432F" w:rsidRDefault="0076432F" w:rsidP="0076432F">
            <w:pPr>
              <w:spacing w:before="0" w:after="0"/>
              <w:rPr>
                <w:rStyle w:val="CharAttribute4"/>
                <w:rFonts w:asciiTheme="minorHAnsi" w:eastAsia="Batang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Good learning and work habits contributes to short and long term personal and career success </w:t>
            </w:r>
          </w:p>
        </w:tc>
        <w:tc>
          <w:tcPr>
            <w:tcW w:w="4613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6432F" w:rsidRPr="00AA1795" w:rsidRDefault="0076432F" w:rsidP="0076432F">
            <w:pPr>
              <w:spacing w:before="0" w:after="0"/>
              <w:rPr>
                <w:rStyle w:val="CharAttribute4"/>
                <w:rFonts w:asciiTheme="minorHAnsi" w:eastAsia="Batang" w:hAnsiTheme="minorHAnsi"/>
                <w:sz w:val="22"/>
              </w:rPr>
            </w:pPr>
            <w:r>
              <w:rPr>
                <w:rStyle w:val="CharAttribute4"/>
                <w:rFonts w:asciiTheme="minorHAnsi" w:eastAsia="Batang" w:hAnsiTheme="minorHAnsi"/>
                <w:sz w:val="22"/>
              </w:rPr>
              <w:t xml:space="preserve">Leadership requires listening to and respecting the ideas of others. </w:t>
            </w:r>
          </w:p>
        </w:tc>
        <w:tc>
          <w:tcPr>
            <w:tcW w:w="4278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6432F" w:rsidRPr="00AA1795" w:rsidRDefault="0076432F" w:rsidP="0076432F">
            <w:pPr>
              <w:spacing w:before="0" w:after="0"/>
              <w:rPr>
                <w:rStyle w:val="CharAttribute4"/>
                <w:rFonts w:asciiTheme="minorHAnsi" w:eastAsia="Batang" w:hAnsiTheme="minorHAnsi"/>
                <w:sz w:val="22"/>
              </w:rPr>
            </w:pPr>
            <w:r>
              <w:rPr>
                <w:rStyle w:val="CharAttribute4"/>
                <w:rFonts w:asciiTheme="minorHAnsi" w:eastAsia="Batang" w:hAnsiTheme="minorHAnsi"/>
                <w:sz w:val="22"/>
              </w:rPr>
              <w:t>Family and community relationships can be a source of support and guidance when solving problems and making decisions.</w:t>
            </w:r>
          </w:p>
        </w:tc>
      </w:tr>
      <w:tr w:rsidR="0076432F" w:rsidRPr="00FA70D2" w:rsidTr="0076432F">
        <w:trPr>
          <w:trHeight w:val="286"/>
        </w:trPr>
        <w:tc>
          <w:tcPr>
            <w:tcW w:w="578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432F" w:rsidRDefault="0076432F" w:rsidP="007643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747" w:type="dxa"/>
            <w:gridSpan w:val="12"/>
            <w:tcBorders>
              <w:left w:val="single" w:sz="12" w:space="0" w:color="auto"/>
              <w:right w:val="double" w:sz="4" w:space="0" w:color="auto"/>
            </w:tcBorders>
            <w:shd w:val="clear" w:color="auto" w:fill="E7E6E6" w:themeFill="background2"/>
          </w:tcPr>
          <w:p w:rsidR="0076432F" w:rsidRPr="00861C85" w:rsidRDefault="0076432F" w:rsidP="0076432F">
            <w:pPr>
              <w:pStyle w:val="NoSpacing"/>
              <w:jc w:val="center"/>
              <w:rPr>
                <w:rFonts w:ascii="Calibri" w:hAnsi="Calibri"/>
                <w:b/>
                <w:szCs w:val="24"/>
              </w:rPr>
            </w:pPr>
            <w:r w:rsidRPr="00861C85">
              <w:rPr>
                <w:rFonts w:ascii="Calibri" w:hAnsi="Calibri"/>
                <w:b/>
                <w:szCs w:val="24"/>
              </w:rPr>
              <w:t>Content  (Know)</w:t>
            </w:r>
          </w:p>
        </w:tc>
      </w:tr>
      <w:tr w:rsidR="0076432F" w:rsidRPr="00FA70D2" w:rsidTr="0076432F">
        <w:trPr>
          <w:gridAfter w:val="1"/>
          <w:wAfter w:w="16" w:type="dxa"/>
          <w:trHeight w:val="504"/>
        </w:trPr>
        <w:tc>
          <w:tcPr>
            <w:tcW w:w="578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432F" w:rsidRPr="00FA70D2" w:rsidRDefault="0076432F" w:rsidP="0076432F">
            <w:pPr>
              <w:spacing w:befor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85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76432F" w:rsidRPr="00AA1795" w:rsidRDefault="0076432F" w:rsidP="0076432F">
            <w:pPr>
              <w:pStyle w:val="NoSpacing"/>
              <w:jc w:val="center"/>
              <w:rPr>
                <w:rFonts w:asciiTheme="minorHAnsi" w:hAnsiTheme="minorHAnsi" w:cs="Arial"/>
                <w:sz w:val="22"/>
              </w:rPr>
            </w:pPr>
            <w:r w:rsidRPr="00AA1795">
              <w:rPr>
                <w:rFonts w:asciiTheme="minorHAnsi" w:hAnsiTheme="minorHAnsi" w:cs="Arial"/>
                <w:sz w:val="22"/>
                <w:lang w:val="en-CA"/>
              </w:rPr>
              <w:t>Personal Development</w:t>
            </w:r>
          </w:p>
        </w:tc>
        <w:tc>
          <w:tcPr>
            <w:tcW w:w="8875" w:type="dxa"/>
            <w:gridSpan w:val="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76432F" w:rsidRPr="00AA1795" w:rsidRDefault="0076432F" w:rsidP="0076432F">
            <w:pPr>
              <w:pStyle w:val="NoSpacing"/>
              <w:jc w:val="center"/>
              <w:rPr>
                <w:rFonts w:asciiTheme="minorHAnsi" w:hAnsiTheme="minorHAnsi" w:cs="Arial"/>
                <w:sz w:val="22"/>
              </w:rPr>
            </w:pPr>
            <w:r w:rsidRPr="00AA1795">
              <w:rPr>
                <w:rFonts w:asciiTheme="minorHAnsi" w:hAnsiTheme="minorHAnsi" w:cs="Arial"/>
                <w:sz w:val="22"/>
              </w:rPr>
              <w:t>Connections to Community</w:t>
            </w:r>
          </w:p>
        </w:tc>
      </w:tr>
      <w:tr w:rsidR="0076432F" w:rsidRPr="00FA70D2" w:rsidTr="0076432F">
        <w:trPr>
          <w:gridAfter w:val="1"/>
          <w:wAfter w:w="16" w:type="dxa"/>
          <w:trHeight w:val="504"/>
        </w:trPr>
        <w:tc>
          <w:tcPr>
            <w:tcW w:w="578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432F" w:rsidRPr="00FA70D2" w:rsidRDefault="0076432F" w:rsidP="0076432F">
            <w:pPr>
              <w:spacing w:befor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76432F" w:rsidRPr="00AA1795" w:rsidRDefault="0076432F" w:rsidP="0076432F">
            <w:pPr>
              <w:pStyle w:val="NoSpacing"/>
              <w:rPr>
                <w:rFonts w:asciiTheme="minorHAnsi" w:hAnsiTheme="minorHAnsi" w:cs="Arial"/>
                <w:sz w:val="22"/>
                <w:lang w:val="en-CA"/>
              </w:rPr>
            </w:pPr>
            <w:r>
              <w:rPr>
                <w:rFonts w:asciiTheme="minorHAnsi" w:hAnsiTheme="minorHAnsi" w:cs="Arial"/>
                <w:sz w:val="22"/>
                <w:lang w:val="en-CA"/>
              </w:rPr>
              <w:t xml:space="preserve">Goal setting strategies </w:t>
            </w:r>
          </w:p>
        </w:tc>
        <w:tc>
          <w:tcPr>
            <w:tcW w:w="31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76432F" w:rsidRPr="00AA1795" w:rsidRDefault="0076432F" w:rsidP="0076432F">
            <w:pPr>
              <w:pStyle w:val="NoSpacing"/>
              <w:jc w:val="center"/>
              <w:rPr>
                <w:rFonts w:asciiTheme="minorHAnsi" w:hAnsiTheme="minorHAnsi" w:cs="Arial"/>
                <w:sz w:val="22"/>
                <w:lang w:val="en-CA"/>
              </w:rPr>
            </w:pPr>
            <w:r>
              <w:rPr>
                <w:rFonts w:asciiTheme="minorHAnsi" w:hAnsiTheme="minorHAnsi" w:cs="Arial"/>
                <w:sz w:val="22"/>
                <w:lang w:val="en-CA"/>
              </w:rPr>
              <w:t>Problem solving and decision making strategies</w:t>
            </w: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76432F" w:rsidRPr="00A1221A" w:rsidRDefault="0076432F" w:rsidP="0076432F">
            <w:pPr>
              <w:pStyle w:val="NoSpacing"/>
              <w:rPr>
                <w:rFonts w:asciiTheme="minorHAnsi" w:hAnsiTheme="minorHAnsi" w:cs="Arial"/>
                <w:sz w:val="22"/>
                <w:lang w:val="en-CA"/>
              </w:rPr>
            </w:pPr>
            <w:r w:rsidRPr="00A1221A">
              <w:rPr>
                <w:rFonts w:asciiTheme="minorHAnsi" w:hAnsiTheme="minorHAnsi" w:cs="Arial"/>
                <w:sz w:val="22"/>
                <w:lang w:val="en-CA"/>
              </w:rPr>
              <w:t>Emergent leadership skills</w:t>
            </w:r>
          </w:p>
        </w:tc>
        <w:tc>
          <w:tcPr>
            <w:tcW w:w="360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76432F" w:rsidRPr="00A1221A" w:rsidRDefault="0076432F" w:rsidP="0076432F">
            <w:pPr>
              <w:pStyle w:val="NoSpacing"/>
              <w:rPr>
                <w:rFonts w:asciiTheme="minorHAnsi" w:hAnsiTheme="minorHAnsi" w:cs="Arial"/>
                <w:sz w:val="22"/>
              </w:rPr>
            </w:pPr>
            <w:r w:rsidRPr="00A1221A">
              <w:rPr>
                <w:rFonts w:asciiTheme="minorHAnsi" w:hAnsiTheme="minorHAnsi" w:cs="Arial"/>
                <w:sz w:val="22"/>
              </w:rPr>
              <w:t>Cultural and social awareness.</w:t>
            </w:r>
          </w:p>
        </w:tc>
        <w:tc>
          <w:tcPr>
            <w:tcW w:w="263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76432F" w:rsidRPr="00A1221A" w:rsidRDefault="0076432F" w:rsidP="0076432F">
            <w:pPr>
              <w:pStyle w:val="NoSpacing"/>
              <w:rPr>
                <w:rFonts w:asciiTheme="minorHAnsi" w:hAnsiTheme="minorHAnsi" w:cs="Arial"/>
                <w:sz w:val="22"/>
              </w:rPr>
            </w:pPr>
            <w:r w:rsidRPr="00A1221A">
              <w:rPr>
                <w:rFonts w:asciiTheme="minorHAnsi" w:hAnsiTheme="minorHAnsi" w:cs="Arial"/>
                <w:sz w:val="22"/>
              </w:rPr>
              <w:t xml:space="preserve">Generational roles and responsibilities. </w:t>
            </w:r>
          </w:p>
        </w:tc>
        <w:tc>
          <w:tcPr>
            <w:tcW w:w="2639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76432F" w:rsidRPr="00A1221A" w:rsidRDefault="0076432F" w:rsidP="0076432F">
            <w:pPr>
              <w:pStyle w:val="NoSpacing"/>
              <w:rPr>
                <w:rFonts w:asciiTheme="minorHAnsi" w:hAnsiTheme="minorHAnsi" w:cs="Arial"/>
                <w:sz w:val="22"/>
              </w:rPr>
            </w:pPr>
            <w:r w:rsidRPr="00A1221A">
              <w:rPr>
                <w:rFonts w:asciiTheme="minorHAnsi" w:hAnsiTheme="minorHAnsi" w:cs="Arial"/>
                <w:sz w:val="22"/>
              </w:rPr>
              <w:t>Safety hazards and rules at school, at home, in the community.</w:t>
            </w:r>
          </w:p>
        </w:tc>
      </w:tr>
      <w:tr w:rsidR="0076432F" w:rsidRPr="00FA70D2" w:rsidTr="0076432F">
        <w:trPr>
          <w:gridAfter w:val="1"/>
          <w:wAfter w:w="16" w:type="dxa"/>
          <w:trHeight w:val="677"/>
        </w:trPr>
        <w:tc>
          <w:tcPr>
            <w:tcW w:w="785" w:type="dxa"/>
            <w:vMerge w:val="restart"/>
            <w:shd w:val="clear" w:color="auto" w:fill="9CC2E5" w:themeFill="accent1" w:themeFillTint="99"/>
            <w:textDirection w:val="btLr"/>
          </w:tcPr>
          <w:p w:rsidR="0076432F" w:rsidRPr="00B226C0" w:rsidRDefault="0076432F" w:rsidP="0076432F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  <w:r w:rsidRPr="00B226C0">
              <w:rPr>
                <w:rFonts w:ascii="Calibri" w:hAnsi="Calibri" w:cs="Helvetica"/>
                <w:b/>
                <w:color w:val="3B3B3B"/>
                <w:sz w:val="20"/>
                <w:szCs w:val="20"/>
              </w:rPr>
              <w:t>Thinking</w:t>
            </w:r>
          </w:p>
          <w:p w:rsidR="0076432F" w:rsidRPr="00FA70D2" w:rsidRDefault="0076432F" w:rsidP="0076432F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right w:val="double" w:sz="4" w:space="0" w:color="auto"/>
            </w:tcBorders>
          </w:tcPr>
          <w:p w:rsidR="0076432F" w:rsidRPr="0076432F" w:rsidRDefault="0076432F" w:rsidP="0076432F">
            <w:pPr>
              <w:pStyle w:val="NoSpacing"/>
              <w:rPr>
                <w:rFonts w:ascii="Calibri" w:hAnsi="Calibri"/>
                <w:szCs w:val="24"/>
              </w:rPr>
            </w:pPr>
            <w:r w:rsidRPr="0076432F">
              <w:rPr>
                <w:rFonts w:ascii="Calibri" w:hAnsi="Calibri"/>
                <w:szCs w:val="24"/>
              </w:rPr>
              <w:t xml:space="preserve">I can recognize the need for others who can support my learning and my personal growth. </w:t>
            </w:r>
          </w:p>
        </w:tc>
        <w:tc>
          <w:tcPr>
            <w:tcW w:w="330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6432F" w:rsidRPr="00FA70D2" w:rsidRDefault="0076432F" w:rsidP="0076432F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32F" w:rsidRPr="00FA70D2" w:rsidRDefault="0076432F" w:rsidP="0076432F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32F" w:rsidRPr="00FA70D2" w:rsidRDefault="0076432F" w:rsidP="0076432F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32F" w:rsidRPr="00FA70D2" w:rsidRDefault="0076432F" w:rsidP="0076432F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32F" w:rsidRPr="00FA70D2" w:rsidRDefault="0076432F" w:rsidP="0076432F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32F" w:rsidRPr="00FA70D2" w:rsidRDefault="0076432F" w:rsidP="0076432F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76432F" w:rsidRPr="00FA70D2" w:rsidTr="0076432F">
        <w:trPr>
          <w:gridAfter w:val="1"/>
          <w:wAfter w:w="16" w:type="dxa"/>
          <w:cantSplit/>
          <w:trHeight w:val="796"/>
        </w:trPr>
        <w:tc>
          <w:tcPr>
            <w:tcW w:w="785" w:type="dxa"/>
            <w:vMerge/>
            <w:shd w:val="clear" w:color="auto" w:fill="9CC2E5" w:themeFill="accent1" w:themeFillTint="99"/>
          </w:tcPr>
          <w:p w:rsidR="0076432F" w:rsidRPr="00FA70D2" w:rsidRDefault="0076432F" w:rsidP="007643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right w:val="double" w:sz="4" w:space="0" w:color="auto"/>
            </w:tcBorders>
          </w:tcPr>
          <w:p w:rsidR="0076432F" w:rsidRPr="0076432F" w:rsidRDefault="0076432F" w:rsidP="0076432F">
            <w:pPr>
              <w:pStyle w:val="NoSpacing"/>
              <w:rPr>
                <w:rFonts w:ascii="Calibri" w:hAnsi="Calibri"/>
                <w:szCs w:val="24"/>
              </w:rPr>
            </w:pPr>
            <w:r w:rsidRPr="0076432F">
              <w:rPr>
                <w:rFonts w:ascii="Calibri" w:hAnsi="Calibri"/>
                <w:szCs w:val="24"/>
              </w:rPr>
              <w:t>I can recognize the intersection of my personal and public digital identity and the potential for both positive and negative consequences.</w:t>
            </w:r>
          </w:p>
        </w:tc>
        <w:tc>
          <w:tcPr>
            <w:tcW w:w="330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6432F" w:rsidRPr="00FA70D2" w:rsidRDefault="0076432F" w:rsidP="0076432F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32F" w:rsidRPr="00FA70D2" w:rsidRDefault="0076432F" w:rsidP="0076432F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32F" w:rsidRPr="00FA70D2" w:rsidRDefault="0076432F" w:rsidP="0076432F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32F" w:rsidRPr="00FA70D2" w:rsidRDefault="0076432F" w:rsidP="0076432F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32F" w:rsidRPr="00FA70D2" w:rsidRDefault="0076432F" w:rsidP="0076432F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32F" w:rsidRPr="00FA70D2" w:rsidRDefault="0076432F" w:rsidP="0076432F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76432F" w:rsidRPr="00FA70D2" w:rsidTr="0076432F">
        <w:trPr>
          <w:gridAfter w:val="1"/>
          <w:wAfter w:w="16" w:type="dxa"/>
          <w:cantSplit/>
          <w:trHeight w:val="979"/>
        </w:trPr>
        <w:tc>
          <w:tcPr>
            <w:tcW w:w="785" w:type="dxa"/>
            <w:vMerge/>
            <w:shd w:val="clear" w:color="auto" w:fill="9CC2E5" w:themeFill="accent1" w:themeFillTint="99"/>
          </w:tcPr>
          <w:p w:rsidR="0076432F" w:rsidRPr="00FA70D2" w:rsidRDefault="0076432F" w:rsidP="007643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right w:val="double" w:sz="4" w:space="0" w:color="auto"/>
            </w:tcBorders>
          </w:tcPr>
          <w:p w:rsidR="0076432F" w:rsidRPr="0076432F" w:rsidRDefault="0076432F" w:rsidP="0076432F">
            <w:pPr>
              <w:spacing w:after="40"/>
              <w:rPr>
                <w:rFonts w:ascii="Calibri" w:hAnsi="Calibri"/>
                <w:szCs w:val="24"/>
              </w:rPr>
            </w:pPr>
            <w:r w:rsidRPr="0076432F">
              <w:rPr>
                <w:rFonts w:ascii="Calibri" w:hAnsi="Calibri"/>
                <w:szCs w:val="24"/>
              </w:rPr>
              <w:t>I can use innovative thinking when solving problems.</w:t>
            </w:r>
          </w:p>
        </w:tc>
        <w:tc>
          <w:tcPr>
            <w:tcW w:w="330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6432F" w:rsidRDefault="0076432F" w:rsidP="0076432F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32F" w:rsidRDefault="0076432F" w:rsidP="0076432F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32F" w:rsidRDefault="0076432F" w:rsidP="0076432F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32F" w:rsidRDefault="0076432F" w:rsidP="0076432F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32F" w:rsidRDefault="0076432F" w:rsidP="0076432F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32F" w:rsidRDefault="0076432F" w:rsidP="0076432F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76432F" w:rsidRPr="00FA70D2" w:rsidTr="0076432F">
        <w:trPr>
          <w:cantSplit/>
          <w:trHeight w:val="824"/>
        </w:trPr>
        <w:tc>
          <w:tcPr>
            <w:tcW w:w="785" w:type="dxa"/>
            <w:vMerge w:val="restart"/>
            <w:shd w:val="clear" w:color="auto" w:fill="A8D08D" w:themeFill="accent6" w:themeFillTint="99"/>
            <w:textDirection w:val="btLr"/>
          </w:tcPr>
          <w:p w:rsidR="0076432F" w:rsidRPr="00B226C0" w:rsidRDefault="0076432F" w:rsidP="0076432F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  <w:r w:rsidRPr="00B226C0">
              <w:rPr>
                <w:rFonts w:ascii="Calibri" w:hAnsi="Calibri" w:cs="Helvetica"/>
                <w:b/>
                <w:color w:val="3B3B3B"/>
                <w:sz w:val="20"/>
                <w:szCs w:val="20"/>
              </w:rPr>
              <w:t>Personal and Social</w:t>
            </w:r>
          </w:p>
        </w:tc>
        <w:tc>
          <w:tcPr>
            <w:tcW w:w="4998" w:type="dxa"/>
            <w:gridSpan w:val="2"/>
            <w:tcBorders>
              <w:right w:val="double" w:sz="4" w:space="0" w:color="auto"/>
            </w:tcBorders>
          </w:tcPr>
          <w:p w:rsidR="0076432F" w:rsidRPr="0076432F" w:rsidRDefault="0076432F" w:rsidP="0076432F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76432F">
              <w:rPr>
                <w:rFonts w:asciiTheme="minorHAnsi" w:hAnsiTheme="minorHAnsi" w:cs="Arial"/>
                <w:color w:val="000000"/>
                <w:szCs w:val="24"/>
              </w:rPr>
              <w:t>I can make connections between effective work habits and success.</w:t>
            </w:r>
          </w:p>
        </w:tc>
        <w:tc>
          <w:tcPr>
            <w:tcW w:w="330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6432F" w:rsidRPr="00C75793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32F" w:rsidRPr="00C75793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32F" w:rsidRPr="00C75793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9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32F" w:rsidRPr="00C75793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4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32F" w:rsidRPr="00C75793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32F" w:rsidRPr="00C75793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6432F" w:rsidRPr="00FA70D2" w:rsidTr="0076432F">
        <w:trPr>
          <w:cantSplit/>
          <w:trHeight w:val="1098"/>
        </w:trPr>
        <w:tc>
          <w:tcPr>
            <w:tcW w:w="785" w:type="dxa"/>
            <w:vMerge/>
            <w:shd w:val="clear" w:color="auto" w:fill="A8D08D" w:themeFill="accent6" w:themeFillTint="99"/>
            <w:textDirection w:val="btLr"/>
          </w:tcPr>
          <w:p w:rsidR="0076432F" w:rsidRPr="00B226C0" w:rsidRDefault="0076432F" w:rsidP="0076432F">
            <w:pPr>
              <w:ind w:left="113" w:right="113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right w:val="double" w:sz="4" w:space="0" w:color="auto"/>
            </w:tcBorders>
          </w:tcPr>
          <w:p w:rsidR="0076432F" w:rsidRPr="0076432F" w:rsidRDefault="0076432F" w:rsidP="0076432F">
            <w:pPr>
              <w:pStyle w:val="NoSpacing"/>
              <w:rPr>
                <w:rFonts w:ascii="Calibri" w:hAnsi="Calibri"/>
                <w:szCs w:val="24"/>
              </w:rPr>
            </w:pPr>
            <w:r w:rsidRPr="0076432F">
              <w:rPr>
                <w:rFonts w:ascii="Calibri" w:hAnsi="Calibri"/>
                <w:szCs w:val="24"/>
              </w:rPr>
              <w:t>I can set realistic short and longer term learning goals, define my path, and my monitor my progress.</w:t>
            </w:r>
          </w:p>
        </w:tc>
        <w:tc>
          <w:tcPr>
            <w:tcW w:w="330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6432F" w:rsidRPr="00C75793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32F" w:rsidRPr="00C75793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32F" w:rsidRPr="00C75793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9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32F" w:rsidRPr="00C75793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4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32F" w:rsidRPr="00C75793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32F" w:rsidRPr="00C75793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6432F" w:rsidRPr="00FA70D2" w:rsidTr="0076432F">
        <w:trPr>
          <w:cantSplit/>
          <w:trHeight w:val="1093"/>
        </w:trPr>
        <w:tc>
          <w:tcPr>
            <w:tcW w:w="785" w:type="dxa"/>
            <w:vMerge/>
            <w:shd w:val="clear" w:color="auto" w:fill="A8D08D" w:themeFill="accent6" w:themeFillTint="99"/>
            <w:textDirection w:val="btLr"/>
          </w:tcPr>
          <w:p w:rsidR="0076432F" w:rsidRPr="00B226C0" w:rsidRDefault="0076432F" w:rsidP="0076432F">
            <w:pPr>
              <w:ind w:left="113" w:right="113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right w:val="double" w:sz="4" w:space="0" w:color="auto"/>
            </w:tcBorders>
          </w:tcPr>
          <w:p w:rsidR="0076432F" w:rsidRPr="0076432F" w:rsidRDefault="0076432F" w:rsidP="0076432F">
            <w:pPr>
              <w:pStyle w:val="NoSpacing"/>
              <w:rPr>
                <w:rFonts w:ascii="Calibri" w:hAnsi="Calibri"/>
                <w:szCs w:val="24"/>
              </w:rPr>
            </w:pPr>
            <w:r w:rsidRPr="0076432F">
              <w:rPr>
                <w:rFonts w:ascii="Calibri" w:hAnsi="Calibri"/>
                <w:szCs w:val="24"/>
              </w:rPr>
              <w:t>I can appreciate the influence of peer relationships, family, and community on my personal choices and goals.</w:t>
            </w:r>
          </w:p>
        </w:tc>
        <w:tc>
          <w:tcPr>
            <w:tcW w:w="330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6432F" w:rsidRPr="00C75793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32F" w:rsidRPr="00C75793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32F" w:rsidRPr="00C75793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9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32F" w:rsidRPr="00C75793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4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32F" w:rsidRPr="00C75793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32F" w:rsidRPr="00C75793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6432F" w:rsidRPr="00FA70D2" w:rsidTr="0076432F">
        <w:trPr>
          <w:cantSplit/>
          <w:trHeight w:val="1007"/>
        </w:trPr>
        <w:tc>
          <w:tcPr>
            <w:tcW w:w="785" w:type="dxa"/>
            <w:vMerge/>
            <w:shd w:val="clear" w:color="auto" w:fill="A8D08D" w:themeFill="accent6" w:themeFillTint="99"/>
            <w:textDirection w:val="btLr"/>
          </w:tcPr>
          <w:p w:rsidR="0076432F" w:rsidRPr="00B226C0" w:rsidRDefault="0076432F" w:rsidP="0076432F">
            <w:pPr>
              <w:ind w:left="113" w:right="113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right w:val="double" w:sz="4" w:space="0" w:color="auto"/>
            </w:tcBorders>
          </w:tcPr>
          <w:p w:rsidR="0076432F" w:rsidRPr="0076432F" w:rsidRDefault="0076432F" w:rsidP="0076432F">
            <w:pPr>
              <w:pStyle w:val="NoSpacing"/>
              <w:rPr>
                <w:rFonts w:ascii="Calibri" w:hAnsi="Calibri"/>
                <w:szCs w:val="24"/>
              </w:rPr>
            </w:pPr>
            <w:r w:rsidRPr="0076432F">
              <w:rPr>
                <w:rFonts w:ascii="Calibri" w:hAnsi="Calibri"/>
                <w:szCs w:val="24"/>
              </w:rPr>
              <w:t>I can identify and appreciate my personal attributes, skills, interests, and accomplishments and my growth over time.</w:t>
            </w:r>
          </w:p>
        </w:tc>
        <w:tc>
          <w:tcPr>
            <w:tcW w:w="330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6432F" w:rsidRPr="00C75793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32F" w:rsidRPr="00C75793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32F" w:rsidRPr="00C75793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9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32F" w:rsidRPr="00C75793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4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32F" w:rsidRPr="00C75793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32F" w:rsidRPr="00C75793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6432F" w:rsidRPr="00FA70D2" w:rsidTr="0076432F">
        <w:trPr>
          <w:cantSplit/>
          <w:trHeight w:val="705"/>
        </w:trPr>
        <w:tc>
          <w:tcPr>
            <w:tcW w:w="785" w:type="dxa"/>
            <w:vMerge w:val="restart"/>
            <w:shd w:val="clear" w:color="auto" w:fill="F4B083" w:themeFill="accent2" w:themeFillTint="99"/>
            <w:textDirection w:val="btLr"/>
          </w:tcPr>
          <w:p w:rsidR="0076432F" w:rsidRPr="00B226C0" w:rsidRDefault="0076432F" w:rsidP="0076432F">
            <w:pPr>
              <w:spacing w:after="0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26C0">
              <w:rPr>
                <w:rFonts w:ascii="Calibri" w:hAnsi="Calibri" w:cs="Helvetica"/>
                <w:b/>
                <w:color w:val="3B3B3B"/>
                <w:sz w:val="20"/>
                <w:szCs w:val="20"/>
              </w:rPr>
              <w:t>Communicating</w:t>
            </w:r>
          </w:p>
        </w:tc>
        <w:tc>
          <w:tcPr>
            <w:tcW w:w="4998" w:type="dxa"/>
            <w:gridSpan w:val="2"/>
            <w:tcBorders>
              <w:right w:val="double" w:sz="4" w:space="0" w:color="auto"/>
            </w:tcBorders>
          </w:tcPr>
          <w:p w:rsidR="0076432F" w:rsidRPr="0076432F" w:rsidRDefault="0076432F" w:rsidP="0076432F">
            <w:pPr>
              <w:pStyle w:val="NoSpacing"/>
              <w:rPr>
                <w:rFonts w:ascii="Calibri" w:hAnsi="Calibri"/>
                <w:szCs w:val="24"/>
              </w:rPr>
            </w:pPr>
            <w:r w:rsidRPr="0076432F">
              <w:rPr>
                <w:rFonts w:ascii="Calibri" w:hAnsi="Calibri"/>
                <w:szCs w:val="24"/>
              </w:rPr>
              <w:t>I can question myself and others about the role of technology and the changing work place.</w:t>
            </w:r>
          </w:p>
        </w:tc>
        <w:tc>
          <w:tcPr>
            <w:tcW w:w="330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6432F" w:rsidRPr="00FA70D2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32F" w:rsidRPr="00FA70D2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32F" w:rsidRPr="00FA70D2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9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32F" w:rsidRPr="00FA70D2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4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32F" w:rsidRPr="00FA70D2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32F" w:rsidRPr="00FA70D2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6432F" w:rsidRPr="00FA70D2" w:rsidTr="0076432F">
        <w:trPr>
          <w:cantSplit/>
          <w:trHeight w:val="1007"/>
        </w:trPr>
        <w:tc>
          <w:tcPr>
            <w:tcW w:w="785" w:type="dxa"/>
            <w:vMerge/>
            <w:shd w:val="clear" w:color="auto" w:fill="F4B083" w:themeFill="accent2" w:themeFillTint="99"/>
            <w:textDirection w:val="btLr"/>
          </w:tcPr>
          <w:p w:rsidR="0076432F" w:rsidRPr="00B226C0" w:rsidRDefault="0076432F" w:rsidP="0076432F">
            <w:pPr>
              <w:spacing w:after="0"/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right w:val="double" w:sz="4" w:space="0" w:color="auto"/>
            </w:tcBorders>
          </w:tcPr>
          <w:p w:rsidR="0076432F" w:rsidRPr="0076432F" w:rsidRDefault="0076432F" w:rsidP="0076432F">
            <w:pPr>
              <w:pStyle w:val="NoSpacing"/>
              <w:rPr>
                <w:rFonts w:ascii="Calibri" w:hAnsi="Calibri"/>
                <w:szCs w:val="24"/>
              </w:rPr>
            </w:pPr>
            <w:r w:rsidRPr="0076432F">
              <w:rPr>
                <w:rFonts w:ascii="Calibri" w:hAnsi="Calibri"/>
                <w:szCs w:val="24"/>
              </w:rPr>
              <w:t>I can demonstrate respect for differences in my classroom.</w:t>
            </w:r>
          </w:p>
        </w:tc>
        <w:tc>
          <w:tcPr>
            <w:tcW w:w="330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6432F" w:rsidRPr="00FA70D2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32F" w:rsidRPr="00FA70D2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32F" w:rsidRPr="00FA70D2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9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32F" w:rsidRPr="00FA70D2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4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32F" w:rsidRPr="00FA70D2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32F" w:rsidRPr="00FA70D2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6432F" w:rsidRPr="00FA70D2" w:rsidTr="0076432F">
        <w:trPr>
          <w:cantSplit/>
          <w:trHeight w:val="683"/>
        </w:trPr>
        <w:tc>
          <w:tcPr>
            <w:tcW w:w="785" w:type="dxa"/>
            <w:vMerge/>
            <w:shd w:val="clear" w:color="auto" w:fill="F4B083" w:themeFill="accent2" w:themeFillTint="99"/>
            <w:textDirection w:val="btLr"/>
          </w:tcPr>
          <w:p w:rsidR="0076432F" w:rsidRPr="00B226C0" w:rsidRDefault="0076432F" w:rsidP="0076432F">
            <w:pPr>
              <w:spacing w:after="0"/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4998" w:type="dxa"/>
            <w:gridSpan w:val="2"/>
            <w:tcBorders>
              <w:right w:val="double" w:sz="4" w:space="0" w:color="auto"/>
            </w:tcBorders>
          </w:tcPr>
          <w:p w:rsidR="0076432F" w:rsidRPr="0076432F" w:rsidRDefault="0076432F" w:rsidP="0076432F">
            <w:pPr>
              <w:pStyle w:val="NoSpacing"/>
              <w:rPr>
                <w:rFonts w:ascii="Calibri" w:hAnsi="Calibri"/>
                <w:szCs w:val="24"/>
              </w:rPr>
            </w:pPr>
            <w:r w:rsidRPr="0076432F">
              <w:rPr>
                <w:rFonts w:ascii="Calibri" w:hAnsi="Calibri"/>
                <w:szCs w:val="24"/>
              </w:rPr>
              <w:t xml:space="preserve">I can demonstrate safe </w:t>
            </w:r>
            <w:proofErr w:type="spellStart"/>
            <w:r w:rsidRPr="0076432F">
              <w:rPr>
                <w:rFonts w:ascii="Calibri" w:hAnsi="Calibri"/>
                <w:szCs w:val="24"/>
              </w:rPr>
              <w:t>behaviours</w:t>
            </w:r>
            <w:proofErr w:type="spellEnd"/>
            <w:r w:rsidRPr="0076432F">
              <w:rPr>
                <w:rFonts w:ascii="Calibri" w:hAnsi="Calibri"/>
                <w:szCs w:val="24"/>
              </w:rPr>
              <w:t xml:space="preserve"> in a variety of environments.</w:t>
            </w:r>
          </w:p>
        </w:tc>
        <w:tc>
          <w:tcPr>
            <w:tcW w:w="330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6432F" w:rsidRPr="00FA70D2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32F" w:rsidRPr="00FA70D2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32F" w:rsidRPr="00FA70D2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9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32F" w:rsidRPr="00FA70D2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4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32F" w:rsidRPr="00FA70D2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432F" w:rsidRPr="00FA70D2" w:rsidRDefault="0076432F" w:rsidP="0076432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B357A" w:rsidRPr="00FA70D2" w:rsidRDefault="00CB357A" w:rsidP="00C671D2">
      <w:pPr>
        <w:rPr>
          <w:rFonts w:ascii="Calibri" w:hAnsi="Calibri"/>
          <w:sz w:val="20"/>
          <w:szCs w:val="20"/>
        </w:rPr>
      </w:pPr>
    </w:p>
    <w:sectPr w:rsidR="00CB357A" w:rsidRPr="00FA70D2" w:rsidSect="0076432F">
      <w:headerReference w:type="default" r:id="rId8"/>
      <w:pgSz w:w="24480" w:h="15840" w:orient="landscape" w:code="17"/>
      <w:pgMar w:top="112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819" w:rsidRDefault="00285819" w:rsidP="00B50834">
      <w:pPr>
        <w:spacing w:before="0" w:after="0"/>
      </w:pPr>
      <w:r>
        <w:separator/>
      </w:r>
    </w:p>
  </w:endnote>
  <w:endnote w:type="continuationSeparator" w:id="0">
    <w:p w:rsidR="00285819" w:rsidRDefault="00285819" w:rsidP="00B508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819" w:rsidRDefault="00285819" w:rsidP="00B50834">
      <w:pPr>
        <w:spacing w:before="0" w:after="0"/>
      </w:pPr>
      <w:r>
        <w:separator/>
      </w:r>
    </w:p>
  </w:footnote>
  <w:footnote w:type="continuationSeparator" w:id="0">
    <w:p w:rsidR="00285819" w:rsidRDefault="00285819" w:rsidP="00B508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C3" w:rsidRPr="001367C3" w:rsidRDefault="001367C3" w:rsidP="001367C3">
    <w:pPr>
      <w:pStyle w:val="Header"/>
      <w:jc w:val="center"/>
      <w:rPr>
        <w:rFonts w:asciiTheme="minorHAnsi" w:hAnsiTheme="minorHAnsi"/>
        <w:b/>
        <w:sz w:val="40"/>
        <w:szCs w:val="40"/>
      </w:rPr>
    </w:pPr>
    <w:r w:rsidRPr="001367C3">
      <w:rPr>
        <w:rFonts w:asciiTheme="minorHAnsi" w:hAnsiTheme="minorHAnsi"/>
        <w:b/>
        <w:sz w:val="40"/>
        <w:szCs w:val="40"/>
      </w:rPr>
      <w:t>Career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6C4"/>
    <w:multiLevelType w:val="hybridMultilevel"/>
    <w:tmpl w:val="65525488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141F"/>
    <w:multiLevelType w:val="hybridMultilevel"/>
    <w:tmpl w:val="A1C4631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C04CE"/>
    <w:multiLevelType w:val="hybridMultilevel"/>
    <w:tmpl w:val="1C62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E6652"/>
    <w:multiLevelType w:val="hybridMultilevel"/>
    <w:tmpl w:val="3F4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1B9C"/>
    <w:multiLevelType w:val="hybridMultilevel"/>
    <w:tmpl w:val="D8D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E7F0A"/>
    <w:multiLevelType w:val="hybridMultilevel"/>
    <w:tmpl w:val="0698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3079C"/>
    <w:multiLevelType w:val="hybridMultilevel"/>
    <w:tmpl w:val="99780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15E12"/>
    <w:multiLevelType w:val="hybridMultilevel"/>
    <w:tmpl w:val="5AC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C22F2"/>
    <w:multiLevelType w:val="hybridMultilevel"/>
    <w:tmpl w:val="14A8CD0C"/>
    <w:lvl w:ilvl="0" w:tplc="C8D4D98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E4DB2"/>
    <w:multiLevelType w:val="hybridMultilevel"/>
    <w:tmpl w:val="EE9E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26128"/>
    <w:multiLevelType w:val="hybridMultilevel"/>
    <w:tmpl w:val="E7E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11592"/>
    <w:multiLevelType w:val="hybridMultilevel"/>
    <w:tmpl w:val="7A72C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6141CA"/>
    <w:multiLevelType w:val="hybridMultilevel"/>
    <w:tmpl w:val="4EBC16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7A"/>
    <w:rsid w:val="00047480"/>
    <w:rsid w:val="00085BD7"/>
    <w:rsid w:val="00103E5D"/>
    <w:rsid w:val="00105ADC"/>
    <w:rsid w:val="001367C3"/>
    <w:rsid w:val="00210945"/>
    <w:rsid w:val="002130D5"/>
    <w:rsid w:val="00213F10"/>
    <w:rsid w:val="002172A0"/>
    <w:rsid w:val="002217FE"/>
    <w:rsid w:val="00246388"/>
    <w:rsid w:val="00285819"/>
    <w:rsid w:val="002D271A"/>
    <w:rsid w:val="002D2C3F"/>
    <w:rsid w:val="003215D9"/>
    <w:rsid w:val="0032553F"/>
    <w:rsid w:val="00335F54"/>
    <w:rsid w:val="00347F34"/>
    <w:rsid w:val="00357252"/>
    <w:rsid w:val="0037381D"/>
    <w:rsid w:val="003B22DD"/>
    <w:rsid w:val="003E1006"/>
    <w:rsid w:val="00422E32"/>
    <w:rsid w:val="00435123"/>
    <w:rsid w:val="0044782F"/>
    <w:rsid w:val="004510F8"/>
    <w:rsid w:val="00462CE2"/>
    <w:rsid w:val="004656D1"/>
    <w:rsid w:val="0048584F"/>
    <w:rsid w:val="0049270A"/>
    <w:rsid w:val="004C4790"/>
    <w:rsid w:val="004D1556"/>
    <w:rsid w:val="004D4F14"/>
    <w:rsid w:val="004E1592"/>
    <w:rsid w:val="004F3729"/>
    <w:rsid w:val="00563CA6"/>
    <w:rsid w:val="005828C1"/>
    <w:rsid w:val="005A7E83"/>
    <w:rsid w:val="005B2070"/>
    <w:rsid w:val="005C6E27"/>
    <w:rsid w:val="005D30CD"/>
    <w:rsid w:val="005E1F85"/>
    <w:rsid w:val="005E74CC"/>
    <w:rsid w:val="00622910"/>
    <w:rsid w:val="006447B9"/>
    <w:rsid w:val="00650291"/>
    <w:rsid w:val="00666B4A"/>
    <w:rsid w:val="00717A3E"/>
    <w:rsid w:val="00734645"/>
    <w:rsid w:val="0076432F"/>
    <w:rsid w:val="007858FB"/>
    <w:rsid w:val="007E7594"/>
    <w:rsid w:val="007F657A"/>
    <w:rsid w:val="008113D7"/>
    <w:rsid w:val="00843A6A"/>
    <w:rsid w:val="00855ABF"/>
    <w:rsid w:val="00861BC3"/>
    <w:rsid w:val="00861C85"/>
    <w:rsid w:val="00871104"/>
    <w:rsid w:val="008B1735"/>
    <w:rsid w:val="008B7CA8"/>
    <w:rsid w:val="00902288"/>
    <w:rsid w:val="00903100"/>
    <w:rsid w:val="00922527"/>
    <w:rsid w:val="00923EE6"/>
    <w:rsid w:val="0093288E"/>
    <w:rsid w:val="00942250"/>
    <w:rsid w:val="00951DF5"/>
    <w:rsid w:val="00984EB4"/>
    <w:rsid w:val="009A2B41"/>
    <w:rsid w:val="009B213E"/>
    <w:rsid w:val="009B3E8C"/>
    <w:rsid w:val="009F60D4"/>
    <w:rsid w:val="009F6FC8"/>
    <w:rsid w:val="00A10CB8"/>
    <w:rsid w:val="00A1221A"/>
    <w:rsid w:val="00A14D79"/>
    <w:rsid w:val="00A22722"/>
    <w:rsid w:val="00AA1795"/>
    <w:rsid w:val="00B07605"/>
    <w:rsid w:val="00B226C0"/>
    <w:rsid w:val="00B44914"/>
    <w:rsid w:val="00B50834"/>
    <w:rsid w:val="00B56474"/>
    <w:rsid w:val="00BC7493"/>
    <w:rsid w:val="00BE031D"/>
    <w:rsid w:val="00BF5BBA"/>
    <w:rsid w:val="00C04909"/>
    <w:rsid w:val="00C177D0"/>
    <w:rsid w:val="00C671D2"/>
    <w:rsid w:val="00C75793"/>
    <w:rsid w:val="00C7660D"/>
    <w:rsid w:val="00C87084"/>
    <w:rsid w:val="00CA5A88"/>
    <w:rsid w:val="00CB357A"/>
    <w:rsid w:val="00CF26BD"/>
    <w:rsid w:val="00D01FF7"/>
    <w:rsid w:val="00D35DA0"/>
    <w:rsid w:val="00D5163F"/>
    <w:rsid w:val="00D632BD"/>
    <w:rsid w:val="00D87B6B"/>
    <w:rsid w:val="00D970FE"/>
    <w:rsid w:val="00DC3A37"/>
    <w:rsid w:val="00DF22AE"/>
    <w:rsid w:val="00E31B66"/>
    <w:rsid w:val="00E37F58"/>
    <w:rsid w:val="00E8448A"/>
    <w:rsid w:val="00EB0532"/>
    <w:rsid w:val="00ED34FE"/>
    <w:rsid w:val="00EE16D3"/>
    <w:rsid w:val="00EE217F"/>
    <w:rsid w:val="00EF7371"/>
    <w:rsid w:val="00F41980"/>
    <w:rsid w:val="00F55D79"/>
    <w:rsid w:val="00F63BC7"/>
    <w:rsid w:val="00F74861"/>
    <w:rsid w:val="00FA0DE2"/>
    <w:rsid w:val="00FA0FB1"/>
    <w:rsid w:val="00FA70D2"/>
    <w:rsid w:val="00FB4001"/>
    <w:rsid w:val="00FD1841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7C13A5-B97C-4C81-A272-624DE3A3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357A"/>
  </w:style>
  <w:style w:type="paragraph" w:styleId="ListParagraph">
    <w:name w:val="List Paragraph"/>
    <w:basedOn w:val="Normal"/>
    <w:qFormat/>
    <w:rsid w:val="00CB357A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lang w:val="en-CA"/>
    </w:rPr>
  </w:style>
  <w:style w:type="character" w:styleId="Strong">
    <w:name w:val="Strong"/>
    <w:basedOn w:val="DefaultParagraphFont"/>
    <w:uiPriority w:val="22"/>
    <w:qFormat/>
    <w:rsid w:val="00CB35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5D"/>
    <w:rPr>
      <w:rFonts w:ascii="Segoe UI" w:hAnsi="Segoe UI" w:cs="Segoe UI"/>
      <w:sz w:val="18"/>
      <w:szCs w:val="18"/>
    </w:rPr>
  </w:style>
  <w:style w:type="paragraph" w:customStyle="1" w:styleId="ParaAttribute3">
    <w:name w:val="ParaAttribute3"/>
    <w:uiPriority w:val="99"/>
    <w:rsid w:val="005D30CD"/>
    <w:pPr>
      <w:spacing w:after="0" w:line="240" w:lineRule="auto"/>
    </w:pPr>
    <w:rPr>
      <w:rFonts w:eastAsia="Batang" w:cs="Times New Roman"/>
      <w:sz w:val="20"/>
      <w:szCs w:val="20"/>
      <w:lang w:val="en-CA" w:eastAsia="en-CA"/>
    </w:rPr>
  </w:style>
  <w:style w:type="character" w:customStyle="1" w:styleId="CharAttribute6">
    <w:name w:val="CharAttribute6"/>
    <w:uiPriority w:val="99"/>
    <w:rsid w:val="005D30CD"/>
    <w:rPr>
      <w:rFonts w:ascii="Calibri" w:eastAsia="Times New Roman"/>
      <w:sz w:val="18"/>
    </w:rPr>
  </w:style>
  <w:style w:type="character" w:customStyle="1" w:styleId="CharAttribute8">
    <w:name w:val="CharAttribute8"/>
    <w:uiPriority w:val="99"/>
    <w:rsid w:val="005D30CD"/>
    <w:rPr>
      <w:rFonts w:ascii="Calibri" w:eastAsia="Times New Roman"/>
      <w:sz w:val="18"/>
    </w:rPr>
  </w:style>
  <w:style w:type="character" w:customStyle="1" w:styleId="CharAttribute5">
    <w:name w:val="CharAttribute5"/>
    <w:uiPriority w:val="99"/>
    <w:rsid w:val="005D30CD"/>
    <w:rPr>
      <w:rFonts w:ascii="Times New Roman" w:eastAsia="Times New Roman"/>
      <w:sz w:val="18"/>
    </w:rPr>
  </w:style>
  <w:style w:type="paragraph" w:styleId="NoSpacing">
    <w:name w:val="No Spacing"/>
    <w:uiPriority w:val="1"/>
    <w:qFormat/>
    <w:rsid w:val="003738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083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50834"/>
  </w:style>
  <w:style w:type="paragraph" w:styleId="Footer">
    <w:name w:val="footer"/>
    <w:basedOn w:val="Normal"/>
    <w:link w:val="FooterChar"/>
    <w:uiPriority w:val="99"/>
    <w:unhideWhenUsed/>
    <w:rsid w:val="00B508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50834"/>
  </w:style>
  <w:style w:type="character" w:customStyle="1" w:styleId="CharAttribute4">
    <w:name w:val="CharAttribute4"/>
    <w:rsid w:val="00C671D2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8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7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B492D-6E13-41E0-ABB6-9543D69F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Stefani</cp:lastModifiedBy>
  <cp:revision>2</cp:revision>
  <cp:lastPrinted>2016-01-25T15:41:00Z</cp:lastPrinted>
  <dcterms:created xsi:type="dcterms:W3CDTF">2016-09-02T18:06:00Z</dcterms:created>
  <dcterms:modified xsi:type="dcterms:W3CDTF">2016-09-02T18:06:00Z</dcterms:modified>
</cp:coreProperties>
</file>